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0DB8" w14:textId="18B13516" w:rsidR="00D41FDF" w:rsidRDefault="00D41FDF">
      <w:r>
        <w:rPr>
          <w:noProof/>
        </w:rPr>
        <w:drawing>
          <wp:inline distT="0" distB="0" distL="0" distR="0" wp14:anchorId="614E3CB8" wp14:editId="0FBCB2DB">
            <wp:extent cx="5400040" cy="4050030"/>
            <wp:effectExtent l="0" t="0" r="0" b="7620"/>
            <wp:docPr id="204973226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732261" name="図 204973226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B4337" w14:textId="77777777" w:rsidR="001B2C49" w:rsidRDefault="001B2C49"/>
    <w:p w14:paraId="30D796D8" w14:textId="77777777" w:rsidR="001B2C49" w:rsidRDefault="001B2C49">
      <w:pPr>
        <w:rPr>
          <w:rFonts w:hint="eastAsia"/>
        </w:rPr>
      </w:pPr>
    </w:p>
    <w:p w14:paraId="74A90D26" w14:textId="59DE8539" w:rsidR="001B2C49" w:rsidRDefault="001B2C49">
      <w:pPr>
        <w:rPr>
          <w:rFonts w:hint="eastAsia"/>
        </w:rPr>
      </w:pPr>
      <w:r>
        <w:rPr>
          <w:rFonts w:hint="eastAsia"/>
        </w:rPr>
        <w:t>客船名：ウエステルダム</w:t>
      </w:r>
    </w:p>
    <w:sectPr w:rsidR="001B2C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DF"/>
    <w:rsid w:val="001B2C49"/>
    <w:rsid w:val="00D4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2836EF"/>
  <w15:chartTrackingRefBased/>
  <w15:docId w15:val="{01D32D73-6EF8-4372-A309-C6C716DE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2024-03-13T02:39:00Z</dcterms:created>
  <dcterms:modified xsi:type="dcterms:W3CDTF">2024-03-13T02:53:00Z</dcterms:modified>
</cp:coreProperties>
</file>